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7523" w14:textId="3310A705" w:rsidR="00BE5514" w:rsidRPr="00366BAC" w:rsidRDefault="00366BAC">
      <w:pPr>
        <w:rPr>
          <w:sz w:val="22"/>
          <w:szCs w:val="22"/>
        </w:rPr>
      </w:pPr>
      <w:r>
        <w:rPr>
          <w:sz w:val="22"/>
          <w:szCs w:val="22"/>
        </w:rPr>
        <w:t>All’attenzione del Sindaco e all’assessore competente</w:t>
      </w:r>
    </w:p>
    <w:p w14:paraId="51830D80" w14:textId="77777777" w:rsidR="00BE5514" w:rsidRDefault="00BE5514"/>
    <w:p w14:paraId="723A83CD" w14:textId="67A574E9" w:rsidR="000F6098" w:rsidRPr="00366BAC" w:rsidRDefault="00BE5514" w:rsidP="00366BAC">
      <w:pPr>
        <w:jc w:val="both"/>
        <w:rPr>
          <w:b/>
          <w:bCs/>
          <w:sz w:val="22"/>
          <w:szCs w:val="22"/>
        </w:rPr>
      </w:pPr>
      <w:r w:rsidRPr="00366BAC">
        <w:rPr>
          <w:b/>
          <w:bCs/>
          <w:sz w:val="22"/>
          <w:szCs w:val="22"/>
        </w:rPr>
        <w:t>OGGETTO: Interrogazione in merito al progetto di spostamento della biblioteca e stato di quella attuale</w:t>
      </w:r>
    </w:p>
    <w:p w14:paraId="15CCBEFF" w14:textId="77777777" w:rsidR="006C035E" w:rsidRDefault="006C035E" w:rsidP="00366BAC">
      <w:pPr>
        <w:jc w:val="both"/>
        <w:rPr>
          <w:sz w:val="22"/>
          <w:szCs w:val="22"/>
        </w:rPr>
      </w:pPr>
    </w:p>
    <w:p w14:paraId="181D04DE" w14:textId="5FA69C73" w:rsidR="00C31DF6" w:rsidRPr="00366BAC" w:rsidRDefault="006909B6" w:rsidP="00366B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r w:rsidR="00C31DF6" w:rsidRPr="00366BAC">
        <w:rPr>
          <w:sz w:val="22"/>
          <w:szCs w:val="22"/>
        </w:rPr>
        <w:t xml:space="preserve">inizio 2024 il </w:t>
      </w:r>
      <w:r w:rsidR="00BE5514" w:rsidRPr="00366BAC">
        <w:rPr>
          <w:sz w:val="22"/>
          <w:szCs w:val="22"/>
        </w:rPr>
        <w:t>S</w:t>
      </w:r>
      <w:r w:rsidR="00C31DF6" w:rsidRPr="00366BAC">
        <w:rPr>
          <w:sz w:val="22"/>
          <w:szCs w:val="22"/>
        </w:rPr>
        <w:t xml:space="preserve">indaco ha indicato </w:t>
      </w:r>
      <w:r w:rsidR="00BE5514" w:rsidRPr="00366BAC">
        <w:rPr>
          <w:sz w:val="22"/>
          <w:szCs w:val="22"/>
        </w:rPr>
        <w:t>in diverse comunicazioni</w:t>
      </w:r>
      <w:r w:rsidR="00C31DF6" w:rsidRPr="00366BAC">
        <w:rPr>
          <w:sz w:val="22"/>
          <w:szCs w:val="22"/>
        </w:rPr>
        <w:t xml:space="preserve"> che nei prossimi anni si procederà allo spostamento della biblioteca comunale presso la struttura</w:t>
      </w:r>
      <w:r w:rsidR="00BE5514" w:rsidRPr="00366BAC">
        <w:rPr>
          <w:sz w:val="22"/>
          <w:szCs w:val="22"/>
        </w:rPr>
        <w:t xml:space="preserve"> del Centro </w:t>
      </w:r>
      <w:r w:rsidR="006C035E">
        <w:rPr>
          <w:sz w:val="22"/>
          <w:szCs w:val="22"/>
        </w:rPr>
        <w:t>Il Ventaglio</w:t>
      </w:r>
      <w:r w:rsidR="00C31DF6" w:rsidRPr="00366BAC">
        <w:rPr>
          <w:sz w:val="22"/>
          <w:szCs w:val="22"/>
        </w:rPr>
        <w:t>, situata nel Parco Due Mani.</w:t>
      </w:r>
    </w:p>
    <w:p w14:paraId="2C5087A0" w14:textId="3CBCB461" w:rsidR="00C31DF6" w:rsidRPr="00366BAC" w:rsidRDefault="00C31DF6" w:rsidP="00366BAC">
      <w:pPr>
        <w:jc w:val="both"/>
        <w:rPr>
          <w:sz w:val="22"/>
          <w:szCs w:val="22"/>
        </w:rPr>
      </w:pPr>
      <w:r w:rsidRPr="00366BAC">
        <w:rPr>
          <w:sz w:val="22"/>
          <w:szCs w:val="22"/>
        </w:rPr>
        <w:t xml:space="preserve">Ciò implica un intervento importante di riconversione della </w:t>
      </w:r>
      <w:r w:rsidR="006909B6" w:rsidRPr="006909B6">
        <w:rPr>
          <w:sz w:val="22"/>
          <w:szCs w:val="22"/>
        </w:rPr>
        <w:t xml:space="preserve">struttura nata come centro polifunzionale, </w:t>
      </w:r>
      <w:r w:rsidR="006909B6">
        <w:rPr>
          <w:sz w:val="22"/>
          <w:szCs w:val="22"/>
        </w:rPr>
        <w:t xml:space="preserve">è quindi </w:t>
      </w:r>
      <w:r w:rsidRPr="00366BAC">
        <w:rPr>
          <w:sz w:val="22"/>
          <w:szCs w:val="22"/>
        </w:rPr>
        <w:t>da prevedere una spesa significativa per la comunità di Ballabio.</w:t>
      </w:r>
    </w:p>
    <w:p w14:paraId="217D7FEB" w14:textId="77777777" w:rsidR="00BE5514" w:rsidRPr="00366BAC" w:rsidRDefault="00BE5514" w:rsidP="00366BAC">
      <w:pPr>
        <w:jc w:val="both"/>
        <w:rPr>
          <w:sz w:val="22"/>
          <w:szCs w:val="22"/>
        </w:rPr>
      </w:pPr>
    </w:p>
    <w:p w14:paraId="4BE7CC24" w14:textId="50CB8D60" w:rsidR="00BE5514" w:rsidRDefault="006F6682" w:rsidP="00366B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BE5514" w:rsidRPr="00366BAC">
        <w:rPr>
          <w:sz w:val="22"/>
          <w:szCs w:val="22"/>
        </w:rPr>
        <w:t>bibliote</w:t>
      </w:r>
      <w:r>
        <w:rPr>
          <w:sz w:val="22"/>
          <w:szCs w:val="22"/>
        </w:rPr>
        <w:t>ca</w:t>
      </w:r>
      <w:r w:rsidR="00BE5514" w:rsidRPr="00366BAC">
        <w:rPr>
          <w:sz w:val="22"/>
          <w:szCs w:val="22"/>
        </w:rPr>
        <w:t xml:space="preserve"> è un servizio importante per un paese, ma ad oggi l’amministrazione sembra completamente disinteressata, considerato lo stato dell’attuale </w:t>
      </w:r>
      <w:r>
        <w:rPr>
          <w:sz w:val="22"/>
          <w:szCs w:val="22"/>
        </w:rPr>
        <w:t>struttura</w:t>
      </w:r>
      <w:r w:rsidR="00BE5514" w:rsidRPr="00366BAC">
        <w:rPr>
          <w:sz w:val="22"/>
          <w:szCs w:val="22"/>
        </w:rPr>
        <w:t>.</w:t>
      </w:r>
    </w:p>
    <w:p w14:paraId="086940D9" w14:textId="7F2F1732" w:rsidR="00F86BEE" w:rsidRPr="00366BAC" w:rsidRDefault="00F86BEE" w:rsidP="00366BAC">
      <w:pPr>
        <w:jc w:val="both"/>
        <w:rPr>
          <w:sz w:val="22"/>
          <w:szCs w:val="22"/>
        </w:rPr>
      </w:pPr>
      <w:r>
        <w:rPr>
          <w:sz w:val="22"/>
          <w:szCs w:val="22"/>
        </w:rPr>
        <w:t>Vi sono infatti carenze in termini di pulizia e avendo una parte delle scale occupate da scatoloni potrebbero esserci problemi di sicurezza in caso di evacuazione.</w:t>
      </w:r>
    </w:p>
    <w:p w14:paraId="286FC9D6" w14:textId="77777777" w:rsidR="00C31DF6" w:rsidRPr="00366BAC" w:rsidRDefault="00C31DF6" w:rsidP="00366BAC">
      <w:pPr>
        <w:jc w:val="both"/>
        <w:rPr>
          <w:sz w:val="22"/>
          <w:szCs w:val="22"/>
        </w:rPr>
      </w:pPr>
    </w:p>
    <w:p w14:paraId="639EDFDF" w14:textId="2F7D29E9" w:rsidR="00C31DF6" w:rsidRPr="00366BAC" w:rsidRDefault="00C31DF6" w:rsidP="00366BAC">
      <w:pPr>
        <w:jc w:val="both"/>
        <w:rPr>
          <w:sz w:val="22"/>
          <w:szCs w:val="22"/>
        </w:rPr>
      </w:pPr>
      <w:r w:rsidRPr="00366BAC">
        <w:rPr>
          <w:sz w:val="22"/>
          <w:szCs w:val="22"/>
        </w:rPr>
        <w:t xml:space="preserve">L’idea di avere uno spazio culturale che offra aree per lettura, consultazioni e prestiti libri </w:t>
      </w:r>
      <w:r w:rsidR="00BE5514" w:rsidRPr="00366BAC">
        <w:rPr>
          <w:sz w:val="22"/>
          <w:szCs w:val="22"/>
        </w:rPr>
        <w:t>potrebbe essere</w:t>
      </w:r>
      <w:r w:rsidRPr="00366BAC">
        <w:rPr>
          <w:sz w:val="22"/>
          <w:szCs w:val="22"/>
        </w:rPr>
        <w:t xml:space="preserve"> condivis</w:t>
      </w:r>
      <w:r w:rsidR="00BE5514" w:rsidRPr="00366BAC">
        <w:rPr>
          <w:sz w:val="22"/>
          <w:szCs w:val="22"/>
        </w:rPr>
        <w:t xml:space="preserve">ibile. </w:t>
      </w:r>
      <w:r w:rsidRPr="00366BAC">
        <w:rPr>
          <w:sz w:val="22"/>
          <w:szCs w:val="22"/>
        </w:rPr>
        <w:t>Certamente sarebbe un’ottima opportunità offrire ai ragazzi luoghi attrezzati per studiare assieme e incontrarsi.</w:t>
      </w:r>
    </w:p>
    <w:p w14:paraId="60FF52A4" w14:textId="77777777" w:rsidR="00C31DF6" w:rsidRDefault="00C31DF6" w:rsidP="00366BAC">
      <w:pPr>
        <w:jc w:val="both"/>
        <w:rPr>
          <w:sz w:val="22"/>
          <w:szCs w:val="22"/>
        </w:rPr>
      </w:pPr>
      <w:r w:rsidRPr="00366BAC">
        <w:rPr>
          <w:sz w:val="22"/>
          <w:szCs w:val="22"/>
        </w:rPr>
        <w:t xml:space="preserve">Tuttavia, per fare una scelta consapevole vorremmo che la Giunta valutasse in dettaglio tutte le implicazioni relative allo spostamento </w:t>
      </w:r>
      <w:r w:rsidR="007876BA" w:rsidRPr="00366BAC">
        <w:rPr>
          <w:sz w:val="22"/>
          <w:szCs w:val="22"/>
        </w:rPr>
        <w:t>dall</w:t>
      </w:r>
      <w:r w:rsidRPr="00366BAC">
        <w:rPr>
          <w:sz w:val="22"/>
          <w:szCs w:val="22"/>
        </w:rPr>
        <w:t xml:space="preserve">’attuale locazione della biblioteca </w:t>
      </w:r>
      <w:r w:rsidR="007876BA" w:rsidRPr="00366BAC">
        <w:rPr>
          <w:sz w:val="22"/>
          <w:szCs w:val="22"/>
        </w:rPr>
        <w:t>ad</w:t>
      </w:r>
      <w:r w:rsidRPr="00366BAC">
        <w:rPr>
          <w:sz w:val="22"/>
          <w:szCs w:val="22"/>
        </w:rPr>
        <w:t xml:space="preserve"> una nuova.</w:t>
      </w:r>
    </w:p>
    <w:p w14:paraId="48D0E9A9" w14:textId="6FA79C1A" w:rsidR="006909B6" w:rsidRPr="00366BAC" w:rsidRDefault="006909B6" w:rsidP="006909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Pr="006909B6">
        <w:rPr>
          <w:sz w:val="22"/>
          <w:szCs w:val="22"/>
        </w:rPr>
        <w:t>valutazioni per la “nuova biblioteca” d</w:t>
      </w:r>
      <w:r>
        <w:rPr>
          <w:sz w:val="22"/>
          <w:szCs w:val="22"/>
        </w:rPr>
        <w:t>ovrann</w:t>
      </w:r>
      <w:r w:rsidRPr="006909B6">
        <w:rPr>
          <w:sz w:val="22"/>
          <w:szCs w:val="22"/>
        </w:rPr>
        <w:t>o comprendere anche le modalità con cui verrà gestita</w:t>
      </w:r>
      <w:r>
        <w:rPr>
          <w:sz w:val="22"/>
          <w:szCs w:val="22"/>
        </w:rPr>
        <w:t xml:space="preserve"> </w:t>
      </w:r>
      <w:r w:rsidRPr="006909B6">
        <w:rPr>
          <w:sz w:val="22"/>
          <w:szCs w:val="22"/>
        </w:rPr>
        <w:t>e quindi i relativi costi, altrimenti si rischia di avere un progetto non sostenibile</w:t>
      </w:r>
      <w:r>
        <w:rPr>
          <w:sz w:val="22"/>
          <w:szCs w:val="22"/>
        </w:rPr>
        <w:t xml:space="preserve"> economicamente</w:t>
      </w:r>
      <w:r w:rsidRPr="006909B6">
        <w:rPr>
          <w:sz w:val="22"/>
          <w:szCs w:val="22"/>
        </w:rPr>
        <w:t xml:space="preserve"> nel tempo.</w:t>
      </w:r>
    </w:p>
    <w:p w14:paraId="64EA951F" w14:textId="77777777" w:rsidR="00BE5514" w:rsidRPr="00366BAC" w:rsidRDefault="00BE5514" w:rsidP="00366BAC">
      <w:pPr>
        <w:jc w:val="both"/>
        <w:rPr>
          <w:sz w:val="22"/>
          <w:szCs w:val="22"/>
        </w:rPr>
      </w:pPr>
    </w:p>
    <w:p w14:paraId="25E57953" w14:textId="3B3C9D88" w:rsidR="00BE5514" w:rsidRPr="00366BAC" w:rsidRDefault="00BE5514" w:rsidP="00366BAC">
      <w:pPr>
        <w:jc w:val="both"/>
        <w:rPr>
          <w:sz w:val="22"/>
          <w:szCs w:val="22"/>
        </w:rPr>
      </w:pPr>
      <w:r w:rsidRPr="00366BAC">
        <w:rPr>
          <w:sz w:val="22"/>
          <w:szCs w:val="22"/>
        </w:rPr>
        <w:t xml:space="preserve">Ad oggi non è mai stato </w:t>
      </w:r>
      <w:r w:rsidR="00F86BEE">
        <w:rPr>
          <w:sz w:val="22"/>
          <w:szCs w:val="22"/>
        </w:rPr>
        <w:t>valutato</w:t>
      </w:r>
      <w:r w:rsidRPr="00366BAC">
        <w:rPr>
          <w:sz w:val="22"/>
          <w:szCs w:val="22"/>
        </w:rPr>
        <w:t xml:space="preserve"> un </w:t>
      </w:r>
      <w:r w:rsidR="00F86BEE">
        <w:rPr>
          <w:sz w:val="22"/>
          <w:szCs w:val="22"/>
        </w:rPr>
        <w:t>possibile</w:t>
      </w:r>
      <w:r w:rsidRPr="00366BAC">
        <w:rPr>
          <w:sz w:val="22"/>
          <w:szCs w:val="22"/>
        </w:rPr>
        <w:t xml:space="preserve"> progetto relativo alla struttura del centro polifunzionale, focalizzato a migliorare le funzioni per cui era strato costruito. Alcune di queste funzioni sono una necessità per il paese, </w:t>
      </w:r>
      <w:r w:rsidR="006909B6">
        <w:rPr>
          <w:sz w:val="22"/>
          <w:szCs w:val="22"/>
        </w:rPr>
        <w:t xml:space="preserve">per esempio </w:t>
      </w:r>
      <w:r w:rsidR="00F86BEE">
        <w:rPr>
          <w:sz w:val="22"/>
          <w:szCs w:val="22"/>
        </w:rPr>
        <w:t>spazi</w:t>
      </w:r>
      <w:r w:rsidRPr="00366BAC">
        <w:rPr>
          <w:sz w:val="22"/>
          <w:szCs w:val="22"/>
        </w:rPr>
        <w:t xml:space="preserve"> per le associazioni, durante il periodo invernale e nei casi di maltempo. Per questo sarebbe necessario valutare in modo complessivo tutte le possibili necessità.</w:t>
      </w:r>
    </w:p>
    <w:p w14:paraId="486B22C7" w14:textId="77777777" w:rsidR="00BE5514" w:rsidRPr="00366BAC" w:rsidRDefault="00BE5514" w:rsidP="00366BAC">
      <w:pPr>
        <w:jc w:val="both"/>
        <w:rPr>
          <w:sz w:val="22"/>
          <w:szCs w:val="22"/>
        </w:rPr>
      </w:pPr>
    </w:p>
    <w:p w14:paraId="1CB47A40" w14:textId="5893DE58" w:rsidR="00BE5514" w:rsidRPr="00366BAC" w:rsidRDefault="00BE5514" w:rsidP="00366BAC">
      <w:pPr>
        <w:jc w:val="both"/>
        <w:rPr>
          <w:sz w:val="22"/>
          <w:szCs w:val="22"/>
        </w:rPr>
      </w:pPr>
      <w:r w:rsidRPr="00366BAC">
        <w:rPr>
          <w:sz w:val="22"/>
          <w:szCs w:val="22"/>
        </w:rPr>
        <w:t>Nelle comunicazioni a mezzo stampa il Sindaco afferma “… quando avremo in mano i preventivi di spesa … valuteremo i progetti che verranno protocollati in Comune più adeguati alle nostre aspettative”.  Non è chiaro quindi se il processo sia già iniziato e con quali modalità.</w:t>
      </w:r>
    </w:p>
    <w:p w14:paraId="4A59B756" w14:textId="77777777" w:rsidR="00F86BEE" w:rsidRDefault="00F86BEE" w:rsidP="00F86BEE">
      <w:pPr>
        <w:jc w:val="both"/>
        <w:rPr>
          <w:sz w:val="22"/>
          <w:szCs w:val="22"/>
        </w:rPr>
      </w:pPr>
    </w:p>
    <w:p w14:paraId="693B1FF9" w14:textId="6EDB29FE" w:rsidR="00073014" w:rsidRPr="00F86BEE" w:rsidRDefault="00F86BEE" w:rsidP="00366BAC">
      <w:pPr>
        <w:jc w:val="both"/>
        <w:rPr>
          <w:sz w:val="22"/>
          <w:szCs w:val="22"/>
        </w:rPr>
      </w:pPr>
      <w:r w:rsidRPr="00366BAC">
        <w:rPr>
          <w:sz w:val="22"/>
          <w:szCs w:val="22"/>
        </w:rPr>
        <w:t>I sottoscritti consiglieri comunali: Tranquillo Doniselli, Manuel Tropenscovino, Manuela Deon, Luca Volpe</w:t>
      </w:r>
    </w:p>
    <w:p w14:paraId="791B08D4" w14:textId="77777777" w:rsidR="00F86BEE" w:rsidRDefault="00F86BEE" w:rsidP="00366BAC">
      <w:pPr>
        <w:jc w:val="both"/>
        <w:rPr>
          <w:b/>
          <w:bCs/>
          <w:sz w:val="22"/>
          <w:szCs w:val="22"/>
        </w:rPr>
      </w:pPr>
    </w:p>
    <w:p w14:paraId="47C52161" w14:textId="28A911C2" w:rsidR="00BE5514" w:rsidRPr="00366BAC" w:rsidRDefault="00F86BEE" w:rsidP="00366BA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chiedono</w:t>
      </w:r>
      <w:r w:rsidR="00BE5514" w:rsidRPr="00366BAC">
        <w:rPr>
          <w:b/>
          <w:bCs/>
          <w:sz w:val="22"/>
          <w:szCs w:val="22"/>
        </w:rPr>
        <w:t xml:space="preserve"> al Sindaco e all’assessore competente:</w:t>
      </w:r>
    </w:p>
    <w:p w14:paraId="571322A5" w14:textId="77777777" w:rsidR="007876BA" w:rsidRPr="00366BAC" w:rsidRDefault="007876BA" w:rsidP="00366BAC">
      <w:pPr>
        <w:jc w:val="both"/>
        <w:rPr>
          <w:sz w:val="22"/>
          <w:szCs w:val="22"/>
        </w:rPr>
      </w:pPr>
    </w:p>
    <w:p w14:paraId="3AC250B2" w14:textId="0C72B84B" w:rsidR="00BE5514" w:rsidRPr="00366BAC" w:rsidRDefault="00BE5514" w:rsidP="00366BAC">
      <w:pPr>
        <w:jc w:val="both"/>
        <w:rPr>
          <w:sz w:val="22"/>
          <w:szCs w:val="22"/>
        </w:rPr>
      </w:pPr>
      <w:r w:rsidRPr="00366BAC">
        <w:rPr>
          <w:sz w:val="22"/>
          <w:szCs w:val="22"/>
        </w:rPr>
        <w:t>L’attuale locazione è chiaramente ingestibile</w:t>
      </w:r>
      <w:r w:rsidR="00F86BEE">
        <w:rPr>
          <w:sz w:val="22"/>
          <w:szCs w:val="22"/>
        </w:rPr>
        <w:t xml:space="preserve"> o</w:t>
      </w:r>
      <w:r w:rsidRPr="00366BAC">
        <w:rPr>
          <w:sz w:val="22"/>
          <w:szCs w:val="22"/>
        </w:rPr>
        <w:t xml:space="preserve"> con </w:t>
      </w:r>
      <w:r w:rsidR="006C035E">
        <w:rPr>
          <w:sz w:val="22"/>
          <w:szCs w:val="22"/>
        </w:rPr>
        <w:t>adeguati</w:t>
      </w:r>
      <w:r w:rsidRPr="00366BAC">
        <w:rPr>
          <w:sz w:val="22"/>
          <w:szCs w:val="22"/>
        </w:rPr>
        <w:t xml:space="preserve"> miglioramenti</w:t>
      </w:r>
      <w:r w:rsidR="006C035E">
        <w:rPr>
          <w:sz w:val="22"/>
          <w:szCs w:val="22"/>
        </w:rPr>
        <w:t xml:space="preserve"> </w:t>
      </w:r>
      <w:r w:rsidRPr="00366BAC">
        <w:rPr>
          <w:sz w:val="22"/>
          <w:szCs w:val="22"/>
        </w:rPr>
        <w:t>potrebbe rimanere dove è?</w:t>
      </w:r>
    </w:p>
    <w:p w14:paraId="3C7002A9" w14:textId="77777777" w:rsidR="00BE5514" w:rsidRPr="00366BAC" w:rsidRDefault="00BE5514" w:rsidP="00366BAC">
      <w:pPr>
        <w:jc w:val="both"/>
        <w:rPr>
          <w:sz w:val="22"/>
          <w:szCs w:val="22"/>
        </w:rPr>
      </w:pPr>
    </w:p>
    <w:p w14:paraId="333EA1D2" w14:textId="6B9A0887" w:rsidR="00BE5514" w:rsidRPr="00366BAC" w:rsidRDefault="00C31DF6" w:rsidP="00366BAC">
      <w:pPr>
        <w:jc w:val="both"/>
        <w:rPr>
          <w:sz w:val="22"/>
          <w:szCs w:val="22"/>
        </w:rPr>
      </w:pPr>
      <w:r w:rsidRPr="00366BAC">
        <w:rPr>
          <w:sz w:val="22"/>
          <w:szCs w:val="22"/>
        </w:rPr>
        <w:t xml:space="preserve">Le funzioni che attualmente </w:t>
      </w:r>
      <w:r w:rsidR="00BE5514" w:rsidRPr="00366BAC">
        <w:rPr>
          <w:sz w:val="22"/>
          <w:szCs w:val="22"/>
        </w:rPr>
        <w:t xml:space="preserve">sono svolte dal Centro polifunzionale </w:t>
      </w:r>
      <w:r w:rsidRPr="00366BAC">
        <w:rPr>
          <w:sz w:val="22"/>
          <w:szCs w:val="22"/>
        </w:rPr>
        <w:t>verranno trasferite in altro luog</w:t>
      </w:r>
      <w:r w:rsidR="00BE5514" w:rsidRPr="00366BAC">
        <w:rPr>
          <w:sz w:val="22"/>
          <w:szCs w:val="22"/>
        </w:rPr>
        <w:t>o,</w:t>
      </w:r>
      <w:r w:rsidRPr="00366BAC">
        <w:rPr>
          <w:sz w:val="22"/>
          <w:szCs w:val="22"/>
        </w:rPr>
        <w:t xml:space="preserve"> o vi si rinuncia?</w:t>
      </w:r>
    </w:p>
    <w:p w14:paraId="6B8E779D" w14:textId="2BFB8D18" w:rsidR="00C31DF6" w:rsidRPr="00366BAC" w:rsidRDefault="00C31DF6" w:rsidP="00366BAC">
      <w:pPr>
        <w:jc w:val="both"/>
        <w:rPr>
          <w:sz w:val="22"/>
          <w:szCs w:val="22"/>
        </w:rPr>
      </w:pPr>
      <w:r w:rsidRPr="00366BAC">
        <w:rPr>
          <w:sz w:val="22"/>
          <w:szCs w:val="22"/>
        </w:rPr>
        <w:t>Saranno necessari ulteriori investimenti per allestire un luogo alternativo che copra tali funzioni</w:t>
      </w:r>
      <w:r w:rsidR="00F86BEE">
        <w:rPr>
          <w:sz w:val="22"/>
          <w:szCs w:val="22"/>
        </w:rPr>
        <w:t xml:space="preserve"> o</w:t>
      </w:r>
      <w:r w:rsidRPr="00366BAC">
        <w:rPr>
          <w:sz w:val="22"/>
          <w:szCs w:val="22"/>
        </w:rPr>
        <w:t xml:space="preserve"> </w:t>
      </w:r>
      <w:r w:rsidR="00F86BEE">
        <w:rPr>
          <w:sz w:val="22"/>
          <w:szCs w:val="22"/>
        </w:rPr>
        <w:t>n</w:t>
      </w:r>
      <w:r w:rsidRPr="00366BAC">
        <w:rPr>
          <w:sz w:val="22"/>
          <w:szCs w:val="22"/>
        </w:rPr>
        <w:t xml:space="preserve">elle specifiche della ristrutturazione del Ventaglio </w:t>
      </w:r>
      <w:r w:rsidR="006C035E">
        <w:rPr>
          <w:sz w:val="22"/>
          <w:szCs w:val="22"/>
        </w:rPr>
        <w:t xml:space="preserve">per la biblioteca </w:t>
      </w:r>
      <w:r w:rsidR="00EB0F3B" w:rsidRPr="00366BAC">
        <w:rPr>
          <w:sz w:val="22"/>
          <w:szCs w:val="22"/>
        </w:rPr>
        <w:t>verranno mantenute</w:t>
      </w:r>
      <w:r w:rsidRPr="00366BAC">
        <w:rPr>
          <w:sz w:val="22"/>
          <w:szCs w:val="22"/>
        </w:rPr>
        <w:t xml:space="preserve"> anche alcune </w:t>
      </w:r>
      <w:r w:rsidR="00EB0F3B" w:rsidRPr="00366BAC">
        <w:rPr>
          <w:sz w:val="22"/>
          <w:szCs w:val="22"/>
        </w:rPr>
        <w:t xml:space="preserve">attuali </w:t>
      </w:r>
      <w:r w:rsidRPr="00366BAC">
        <w:rPr>
          <w:sz w:val="22"/>
          <w:szCs w:val="22"/>
        </w:rPr>
        <w:t>funzioni?</w:t>
      </w:r>
    </w:p>
    <w:p w14:paraId="538FB5F3" w14:textId="77777777" w:rsidR="00C31DF6" w:rsidRPr="00366BAC" w:rsidRDefault="00C31DF6" w:rsidP="00366BAC">
      <w:pPr>
        <w:jc w:val="both"/>
        <w:rPr>
          <w:sz w:val="22"/>
          <w:szCs w:val="22"/>
        </w:rPr>
      </w:pPr>
    </w:p>
    <w:p w14:paraId="0B852193" w14:textId="0744E9DA" w:rsidR="00EB0F3B" w:rsidRPr="00366BAC" w:rsidRDefault="00C31DF6" w:rsidP="00366BAC">
      <w:pPr>
        <w:jc w:val="both"/>
        <w:rPr>
          <w:sz w:val="22"/>
          <w:szCs w:val="22"/>
        </w:rPr>
      </w:pPr>
      <w:r w:rsidRPr="00366BAC">
        <w:rPr>
          <w:sz w:val="22"/>
          <w:szCs w:val="22"/>
        </w:rPr>
        <w:t>Gli spazi lasciati liberi dalla biblioteca, in caso di spostamento, servirebbero a quali associazioni? E che investimenti sono necessari</w:t>
      </w:r>
      <w:r w:rsidR="00BE5514" w:rsidRPr="00366BAC">
        <w:rPr>
          <w:sz w:val="22"/>
          <w:szCs w:val="22"/>
        </w:rPr>
        <w:t xml:space="preserve"> per riadattarlo alle loro esigenze</w:t>
      </w:r>
      <w:r w:rsidRPr="00366BAC">
        <w:rPr>
          <w:sz w:val="22"/>
          <w:szCs w:val="22"/>
        </w:rPr>
        <w:t>?</w:t>
      </w:r>
      <w:r w:rsidR="006C035E">
        <w:rPr>
          <w:sz w:val="22"/>
          <w:szCs w:val="22"/>
        </w:rPr>
        <w:t xml:space="preserve"> Con quali modalità sar</w:t>
      </w:r>
      <w:r w:rsidR="00F86BEE">
        <w:rPr>
          <w:sz w:val="22"/>
          <w:szCs w:val="22"/>
        </w:rPr>
        <w:t>anno</w:t>
      </w:r>
      <w:r w:rsidR="006C035E">
        <w:rPr>
          <w:sz w:val="22"/>
          <w:szCs w:val="22"/>
        </w:rPr>
        <w:t xml:space="preserve"> gestit</w:t>
      </w:r>
      <w:r w:rsidR="00F86BEE">
        <w:rPr>
          <w:sz w:val="22"/>
          <w:szCs w:val="22"/>
        </w:rPr>
        <w:t>i questi spazi</w:t>
      </w:r>
      <w:r w:rsidR="006C035E">
        <w:rPr>
          <w:sz w:val="22"/>
          <w:szCs w:val="22"/>
        </w:rPr>
        <w:t>?</w:t>
      </w:r>
    </w:p>
    <w:p w14:paraId="73AB8E30" w14:textId="77777777" w:rsidR="00C31DF6" w:rsidRPr="00366BAC" w:rsidRDefault="00C31DF6" w:rsidP="00366BAC">
      <w:pPr>
        <w:jc w:val="both"/>
        <w:rPr>
          <w:sz w:val="22"/>
          <w:szCs w:val="22"/>
        </w:rPr>
      </w:pPr>
    </w:p>
    <w:p w14:paraId="5A35E853" w14:textId="688DF2D0" w:rsidR="00C31DF6" w:rsidRPr="00366BAC" w:rsidRDefault="00BE5514" w:rsidP="00366BAC">
      <w:pPr>
        <w:jc w:val="both"/>
        <w:rPr>
          <w:sz w:val="22"/>
          <w:szCs w:val="22"/>
        </w:rPr>
      </w:pPr>
      <w:r w:rsidRPr="00366BAC">
        <w:rPr>
          <w:sz w:val="22"/>
          <w:szCs w:val="22"/>
        </w:rPr>
        <w:t>Quali</w:t>
      </w:r>
      <w:r w:rsidR="00EB0F3B" w:rsidRPr="00366BAC">
        <w:rPr>
          <w:sz w:val="22"/>
          <w:szCs w:val="22"/>
        </w:rPr>
        <w:t xml:space="preserve"> sono i passi </w:t>
      </w:r>
      <w:r w:rsidR="00F86BEE" w:rsidRPr="00366BAC">
        <w:rPr>
          <w:sz w:val="22"/>
          <w:szCs w:val="22"/>
        </w:rPr>
        <w:t>attesi</w:t>
      </w:r>
      <w:r w:rsidR="00EB0F3B" w:rsidRPr="00366BAC">
        <w:rPr>
          <w:sz w:val="22"/>
          <w:szCs w:val="22"/>
        </w:rPr>
        <w:t xml:space="preserve"> per il 2024</w:t>
      </w:r>
      <w:r w:rsidRPr="00366BAC">
        <w:rPr>
          <w:sz w:val="22"/>
          <w:szCs w:val="22"/>
        </w:rPr>
        <w:t xml:space="preserve"> sul progetto</w:t>
      </w:r>
      <w:r w:rsidR="00F86BEE">
        <w:rPr>
          <w:sz w:val="22"/>
          <w:szCs w:val="22"/>
        </w:rPr>
        <w:t xml:space="preserve"> in oggetto</w:t>
      </w:r>
      <w:r w:rsidRPr="00366BAC">
        <w:rPr>
          <w:sz w:val="22"/>
          <w:szCs w:val="22"/>
        </w:rPr>
        <w:t>?</w:t>
      </w:r>
      <w:r w:rsidR="00EB0F3B" w:rsidRPr="00366BAC">
        <w:rPr>
          <w:sz w:val="22"/>
          <w:szCs w:val="22"/>
        </w:rPr>
        <w:t xml:space="preserve"> </w:t>
      </w:r>
      <w:r w:rsidRPr="00366BAC">
        <w:rPr>
          <w:sz w:val="22"/>
          <w:szCs w:val="22"/>
        </w:rPr>
        <w:t>V</w:t>
      </w:r>
      <w:r w:rsidR="00EB0F3B" w:rsidRPr="00366BAC">
        <w:rPr>
          <w:sz w:val="22"/>
          <w:szCs w:val="22"/>
        </w:rPr>
        <w:t>i sono</w:t>
      </w:r>
      <w:r w:rsidRPr="00366BAC">
        <w:rPr>
          <w:sz w:val="22"/>
          <w:szCs w:val="22"/>
        </w:rPr>
        <w:t xml:space="preserve"> già</w:t>
      </w:r>
      <w:r w:rsidR="00EB0F3B" w:rsidRPr="00366BAC">
        <w:rPr>
          <w:sz w:val="22"/>
          <w:szCs w:val="22"/>
        </w:rPr>
        <w:t xml:space="preserve"> costi relativi</w:t>
      </w:r>
      <w:r w:rsidR="006C035E">
        <w:rPr>
          <w:sz w:val="22"/>
          <w:szCs w:val="22"/>
        </w:rPr>
        <w:t xml:space="preserve"> previsti per il 2024</w:t>
      </w:r>
      <w:r w:rsidRPr="00366BAC">
        <w:rPr>
          <w:sz w:val="22"/>
          <w:szCs w:val="22"/>
        </w:rPr>
        <w:t>?</w:t>
      </w:r>
    </w:p>
    <w:p w14:paraId="611E9A9B" w14:textId="77777777" w:rsidR="00C31DF6" w:rsidRDefault="00C31DF6" w:rsidP="00366BAC">
      <w:pPr>
        <w:jc w:val="both"/>
      </w:pPr>
    </w:p>
    <w:p w14:paraId="70477168" w14:textId="77777777" w:rsidR="00366BAC" w:rsidRDefault="00366BAC" w:rsidP="00366BAC">
      <w:pPr>
        <w:jc w:val="both"/>
      </w:pPr>
    </w:p>
    <w:p w14:paraId="62DF14E7" w14:textId="441ECFCF" w:rsidR="00366BAC" w:rsidRPr="00692BCA" w:rsidRDefault="00366BAC" w:rsidP="00366BAC">
      <w:pPr>
        <w:jc w:val="both"/>
        <w:rPr>
          <w:sz w:val="22"/>
          <w:szCs w:val="22"/>
        </w:rPr>
      </w:pPr>
      <w:r w:rsidRPr="00692BCA">
        <w:rPr>
          <w:sz w:val="22"/>
          <w:szCs w:val="22"/>
        </w:rPr>
        <w:t>Ballabio,</w:t>
      </w:r>
    </w:p>
    <w:p w14:paraId="14C144BC" w14:textId="147D3D5E" w:rsidR="00C31DF6" w:rsidRPr="00450639" w:rsidRDefault="00692BC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3C2576" wp14:editId="6815D5B3">
            <wp:simplePos x="0" y="0"/>
            <wp:positionH relativeFrom="margin">
              <wp:align>center</wp:align>
            </wp:positionH>
            <wp:positionV relativeFrom="paragraph">
              <wp:posOffset>602615</wp:posOffset>
            </wp:positionV>
            <wp:extent cx="1268095" cy="1261745"/>
            <wp:effectExtent l="0" t="0" r="8255" b="0"/>
            <wp:wrapNone/>
            <wp:docPr id="207114536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1DF6" w:rsidRPr="00450639" w:rsidSect="00656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68"/>
    <w:rsid w:val="00013755"/>
    <w:rsid w:val="00073014"/>
    <w:rsid w:val="000A7035"/>
    <w:rsid w:val="000C2337"/>
    <w:rsid w:val="000F6098"/>
    <w:rsid w:val="001619F4"/>
    <w:rsid w:val="00175020"/>
    <w:rsid w:val="0027378F"/>
    <w:rsid w:val="00295058"/>
    <w:rsid w:val="002F2592"/>
    <w:rsid w:val="00331FD3"/>
    <w:rsid w:val="00366BAC"/>
    <w:rsid w:val="00390366"/>
    <w:rsid w:val="00450639"/>
    <w:rsid w:val="004B1059"/>
    <w:rsid w:val="0051247F"/>
    <w:rsid w:val="005C293B"/>
    <w:rsid w:val="006563E3"/>
    <w:rsid w:val="00657761"/>
    <w:rsid w:val="006909B6"/>
    <w:rsid w:val="00692BCA"/>
    <w:rsid w:val="006C035E"/>
    <w:rsid w:val="006F6682"/>
    <w:rsid w:val="00745AEF"/>
    <w:rsid w:val="007876BA"/>
    <w:rsid w:val="00793080"/>
    <w:rsid w:val="007D5ECD"/>
    <w:rsid w:val="008B1EBF"/>
    <w:rsid w:val="008D4F42"/>
    <w:rsid w:val="008D5F68"/>
    <w:rsid w:val="008E46F0"/>
    <w:rsid w:val="00955DFB"/>
    <w:rsid w:val="00A302F8"/>
    <w:rsid w:val="00B94D4E"/>
    <w:rsid w:val="00BB3E15"/>
    <w:rsid w:val="00BE5514"/>
    <w:rsid w:val="00C31DF6"/>
    <w:rsid w:val="00C54F3E"/>
    <w:rsid w:val="00D3515A"/>
    <w:rsid w:val="00E27249"/>
    <w:rsid w:val="00E96022"/>
    <w:rsid w:val="00EB0F3B"/>
    <w:rsid w:val="00EE4321"/>
    <w:rsid w:val="00EF2613"/>
    <w:rsid w:val="00F57CC9"/>
    <w:rsid w:val="00F86BEE"/>
    <w:rsid w:val="00F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B364"/>
  <w15:chartTrackingRefBased/>
  <w15:docId w15:val="{7ED7BED4-F4D8-0548-A6A0-CC3FAD7B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515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393452349021</dc:creator>
  <cp:keywords/>
  <dc:description/>
  <cp:lastModifiedBy>393452349021</cp:lastModifiedBy>
  <cp:revision>8</cp:revision>
  <cp:lastPrinted>2023-06-12T07:45:00Z</cp:lastPrinted>
  <dcterms:created xsi:type="dcterms:W3CDTF">2024-02-09T15:42:00Z</dcterms:created>
  <dcterms:modified xsi:type="dcterms:W3CDTF">2024-02-16T17:11:00Z</dcterms:modified>
</cp:coreProperties>
</file>